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9" w:line="600" w:lineRule="exact"/>
        <w:jc w:val="left"/>
        <w:rPr>
          <w:rStyle w:val="4"/>
          <w:rFonts w:ascii="黑体" w:hAnsi="黑体" w:eastAsia="黑体" w:cs="Times New Roman"/>
          <w:sz w:val="32"/>
        </w:rPr>
      </w:pPr>
      <w:r>
        <w:rPr>
          <w:rStyle w:val="4"/>
          <w:rFonts w:ascii="黑体" w:hAnsi="黑体" w:eastAsia="黑体" w:cs="Times New Roman"/>
          <w:sz w:val="32"/>
        </w:rPr>
        <w:t>附件2</w:t>
      </w:r>
    </w:p>
    <w:p>
      <w:pPr>
        <w:spacing w:before="1" w:line="600" w:lineRule="exact"/>
        <w:ind w:left="3840" w:right="1203" w:hanging="3204"/>
        <w:jc w:val="center"/>
        <w:rPr>
          <w:rStyle w:val="4"/>
          <w:rFonts w:ascii="Times New Roman" w:hAnsi="Times New Roman" w:eastAsia="方正小标宋简体" w:cs="Times New Roman"/>
          <w:sz w:val="44"/>
        </w:rPr>
      </w:pPr>
      <w:r>
        <w:rPr>
          <w:rStyle w:val="4"/>
          <w:rFonts w:ascii="Times New Roman" w:hAnsi="Times New Roman" w:eastAsia="方正小标宋简体" w:cs="Times New Roman"/>
          <w:sz w:val="44"/>
        </w:rPr>
        <w:t xml:space="preserve"> </w:t>
      </w:r>
      <w:bookmarkStart w:id="0" w:name="_GoBack"/>
      <w:r>
        <w:rPr>
          <w:rStyle w:val="4"/>
          <w:rFonts w:ascii="Times New Roman" w:hAnsi="Times New Roman" w:eastAsia="方正小标宋简体" w:cs="Times New Roman"/>
          <w:sz w:val="44"/>
        </w:rPr>
        <w:t>四川省优秀文博研学课程申报表</w:t>
      </w:r>
      <w:bookmarkEnd w:id="0"/>
    </w:p>
    <w:tbl>
      <w:tblPr>
        <w:tblStyle w:val="3"/>
        <w:tblW w:w="8376" w:type="dxa"/>
        <w:tblInd w:w="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2719"/>
        <w:gridCol w:w="613"/>
        <w:gridCol w:w="1372"/>
        <w:gridCol w:w="2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申报单位</w:t>
            </w:r>
          </w:p>
        </w:tc>
        <w:tc>
          <w:tcPr>
            <w:tcW w:w="6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课程名称</w:t>
            </w:r>
          </w:p>
        </w:tc>
        <w:tc>
          <w:tcPr>
            <w:tcW w:w="6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Header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适用年段</w:t>
            </w:r>
          </w:p>
        </w:tc>
        <w:tc>
          <w:tcPr>
            <w:tcW w:w="6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ind w:firstLine="240" w:firstLineChars="100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lang w:val="en-US" w:bidi="ar-SA"/>
              </w:rPr>
              <w:t>□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>小学（可具体到学年段）</w:t>
            </w:r>
            <w:r>
              <w:rPr>
                <w:rStyle w:val="4"/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lang w:val="en-US" w:bidi="ar-SA"/>
              </w:rPr>
              <w:t>□</w:t>
            </w:r>
            <w:r>
              <w:rPr>
                <w:rStyle w:val="4"/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>初中</w:t>
            </w:r>
            <w:r>
              <w:rPr>
                <w:rStyle w:val="4"/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Style w:val="4"/>
                <w:rFonts w:hint="eastAsia"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lang w:val="en-US" w:bidi="ar-SA"/>
              </w:rPr>
              <w:t>□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>高中</w:t>
            </w:r>
            <w:r>
              <w:rPr>
                <w:rStyle w:val="4"/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Style w:val="4"/>
                <w:rFonts w:hint="eastAsia"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lang w:val="en-US" w:bidi="ar-SA"/>
              </w:rPr>
              <w:t>□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>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课程负责人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联系邮箱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课时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地点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收费标准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</w:rPr>
            </w:pPr>
          </w:p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课程主题</w:t>
            </w:r>
          </w:p>
        </w:tc>
        <w:tc>
          <w:tcPr>
            <w:tcW w:w="6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42"/>
                <w:tab w:val="left" w:pos="2121"/>
                <w:tab w:val="left" w:pos="4132"/>
              </w:tabs>
              <w:spacing w:line="360" w:lineRule="exact"/>
              <w:ind w:left="0" w:hanging="335"/>
              <w:jc w:val="left"/>
              <w:rPr>
                <w:rStyle w:val="4"/>
                <w:rFonts w:ascii="Times New Roman" w:hAnsi="Times New Roman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lang w:val="en-US" w:bidi="ar-SA"/>
              </w:rPr>
              <w:t>□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>优秀传统文化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ab/>
            </w:r>
            <w:r>
              <w:rPr>
                <w:rStyle w:val="4"/>
                <w:rFonts w:ascii="Times New Roman" w:hAnsi="Times New Roman" w:eastAsia="Wingdings" w:cs="Times New Roman"/>
                <w:sz w:val="24"/>
              </w:rPr>
              <w:t></w:t>
            </w:r>
            <w:r>
              <w:rPr>
                <w:rStyle w:val="4"/>
                <w:rFonts w:ascii="Times New Roman" w:hAnsi="Times New Roman" w:eastAsia="Times New Roman" w:cs="Times New Roman"/>
                <w:spacing w:val="57"/>
                <w:sz w:val="24"/>
              </w:rPr>
              <w:t xml:space="preserve">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lang w:val="en-US" w:bidi="ar-SA"/>
              </w:rPr>
              <w:t>□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>革命传统教育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ab/>
            </w:r>
            <w:r>
              <w:rPr>
                <w:rStyle w:val="4"/>
                <w:rFonts w:ascii="Times New Roman" w:hAnsi="Times New Roman" w:eastAsia="Times New Roman" w:cs="Times New Roman"/>
                <w:spacing w:val="59"/>
                <w:sz w:val="24"/>
              </w:rPr>
              <w:t xml:space="preserve"> </w:t>
            </w:r>
            <w:r>
              <w:rPr>
                <w:rStyle w:val="4"/>
                <w:rFonts w:hint="eastAsia" w:ascii="Times New Roman" w:hAnsi="Times New Roman" w:cs="Times New Roman" w:eastAsiaTheme="minorEastAsia"/>
                <w:spacing w:val="59"/>
                <w:sz w:val="24"/>
              </w:rPr>
              <w:t xml:space="preserve">  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lang w:val="en-US" w:bidi="ar-SA"/>
              </w:rPr>
              <w:t>□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>自然生态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42"/>
                <w:tab w:val="left" w:pos="2121"/>
              </w:tabs>
              <w:spacing w:line="360" w:lineRule="exact"/>
              <w:ind w:left="0" w:hanging="335"/>
              <w:jc w:val="left"/>
              <w:rPr>
                <w:rStyle w:val="4"/>
                <w:rFonts w:ascii="Times New Roman" w:hAnsi="Times New Roman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lang w:val="en-US" w:bidi="ar-SA"/>
              </w:rPr>
              <w:t>□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>科技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ab/>
            </w:r>
            <w:r>
              <w:rPr>
                <w:rStyle w:val="4"/>
                <w:rFonts w:ascii="Times New Roman" w:hAnsi="Times New Roman" w:eastAsia="Wingdings" w:cs="Times New Roman"/>
                <w:sz w:val="24"/>
              </w:rPr>
              <w:t></w:t>
            </w:r>
            <w:r>
              <w:rPr>
                <w:rStyle w:val="4"/>
                <w:rFonts w:ascii="Times New Roman" w:hAnsi="Times New Roman" w:eastAsia="Times New Roman" w:cs="Times New Roman"/>
                <w:spacing w:val="57"/>
                <w:sz w:val="24"/>
              </w:rPr>
              <w:t xml:space="preserve">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lang w:val="en-US" w:bidi="ar-SA"/>
              </w:rPr>
              <w:t>□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>其他____________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联合单位</w:t>
            </w:r>
          </w:p>
        </w:tc>
        <w:tc>
          <w:tcPr>
            <w:tcW w:w="6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442"/>
                <w:tab w:val="left" w:pos="2121"/>
              </w:tabs>
              <w:spacing w:line="360" w:lineRule="exact"/>
              <w:jc w:val="left"/>
              <w:rPr>
                <w:rStyle w:val="4"/>
                <w:rFonts w:ascii="Times New Roman" w:hAnsi="Times New Roman" w:cs="Times New Roman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</w:rPr>
              <w:t>（有联合研发实施单位的才填）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ind w:hanging="240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hint="eastAsia" w:ascii="Times New Roman" w:hAnsi="Times New Roman" w:eastAsia="黑体" w:cs="Times New Roman"/>
                <w:sz w:val="24"/>
              </w:rPr>
              <w:t xml:space="preserve">  </w:t>
            </w: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实施情况</w:t>
            </w:r>
          </w:p>
        </w:tc>
        <w:tc>
          <w:tcPr>
            <w:tcW w:w="6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442"/>
              </w:tabs>
              <w:spacing w:line="360" w:lineRule="exact"/>
              <w:jc w:val="left"/>
              <w:rPr>
                <w:rStyle w:val="4"/>
                <w:rFonts w:ascii="Times New Roman" w:hAnsi="Times New Roman" w:cs="Times New Roman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</w:rPr>
              <w:t>推出时间____年___</w:t>
            </w:r>
            <w:r>
              <w:rPr>
                <w:rStyle w:val="4"/>
                <w:rFonts w:ascii="Times New Roman" w:hAnsi="Times New Roman" w:cs="Times New Roman"/>
                <w:sz w:val="24"/>
                <w:lang w:val="en-US"/>
              </w:rPr>
              <w:t>月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>；共实施____批次；参与______人次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3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 w:val="24"/>
              </w:rPr>
              <w:t>单位推荐意见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ascii="Times New Roman" w:hAnsi="Times New Roman" w:eastAsia="黑体" w:cs="Times New Roman"/>
                <w:sz w:val="24"/>
              </w:rPr>
            </w:pPr>
            <w:r>
              <w:rPr>
                <w:rStyle w:val="4"/>
                <w:rFonts w:ascii="Times New Roman" w:hAnsi="Times New Roman" w:eastAsia="黑体" w:cs="Times New Roman"/>
                <w:szCs w:val="21"/>
              </w:rPr>
              <w:t>（500字内）</w:t>
            </w:r>
          </w:p>
        </w:tc>
        <w:tc>
          <w:tcPr>
            <w:tcW w:w="6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Style w:val="4"/>
                <w:rFonts w:ascii="Times New Roman" w:hAnsi="Times New Roman" w:cs="Times New Roman"/>
                <w:sz w:val="24"/>
              </w:rPr>
              <w:t>（</w:t>
            </w:r>
            <w:r>
              <w:rPr>
                <w:rStyle w:val="4"/>
                <w:rFonts w:ascii="Times New Roman" w:hAnsi="Times New Roman" w:cs="Times New Roman"/>
                <w:sz w:val="24"/>
                <w:lang w:val="en-US"/>
              </w:rPr>
              <w:t>需说明课程主题信息，使用对象，简明扼要概括本课程背景以及课程目标等要素。图片资料可排在1—2页内打印附后，视频资料另行单独提交。</w:t>
            </w:r>
            <w:r>
              <w:rPr>
                <w:rStyle w:val="4"/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  <w:lang w:val="en-US"/>
              </w:rPr>
            </w:pPr>
          </w:p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  <w:lang w:val="en-US"/>
              </w:rPr>
            </w:pPr>
          </w:p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  <w:lang w:val="en-US"/>
              </w:rPr>
            </w:pPr>
          </w:p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  <w:lang w:val="en-US"/>
              </w:rPr>
            </w:pPr>
          </w:p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  <w:lang w:val="en-US"/>
              </w:rPr>
            </w:pPr>
          </w:p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  <w:lang w:val="en-US"/>
              </w:rPr>
            </w:pPr>
          </w:p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lang w:val="en-US"/>
              </w:rPr>
              <w:t xml:space="preserve">             负责人（签字）：      单位（盖章）</w:t>
            </w:r>
          </w:p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市（州）文物主管部门意见：</w:t>
            </w:r>
          </w:p>
          <w:p>
            <w:pPr>
              <w:spacing w:line="360" w:lineRule="exac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2469" w:firstLineChars="1029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年     月   日</w:t>
            </w:r>
          </w:p>
          <w:p>
            <w:pPr>
              <w:pStyle w:val="5"/>
              <w:spacing w:line="360" w:lineRule="exact"/>
              <w:rPr>
                <w:rStyle w:val="4"/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省级文物主管部门意见：</w:t>
            </w:r>
          </w:p>
          <w:p>
            <w:pPr>
              <w:spacing w:line="360" w:lineRule="exac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left="2287" w:leftChars="1089" w:firstLine="156" w:firstLineChars="65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360" w:lineRule="exact"/>
              <w:ind w:firstLine="2011" w:firstLineChars="838"/>
              <w:rPr>
                <w:rStyle w:val="4"/>
                <w:rFonts w:ascii="Times New Roman" w:hAnsi="Times New Roman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F4859"/>
    <w:multiLevelType w:val="multilevel"/>
    <w:tmpl w:val="BFFF4859"/>
    <w:lvl w:ilvl="0" w:tentative="0">
      <w:start w:val="0"/>
      <w:numFmt w:val="bullet"/>
      <w:lvlText w:val=""/>
      <w:lvlJc w:val="left"/>
      <w:pPr>
        <w:widowControl/>
        <w:ind w:left="441" w:hanging="334"/>
        <w:textAlignment w:val="baseline"/>
      </w:pPr>
      <w:rPr>
        <w:rFonts w:ascii="Wingdings" w:hAnsi="Wingdings" w:eastAsia="Wingdings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widowControl/>
        <w:ind w:left="1133" w:hanging="334"/>
        <w:textAlignment w:val="baseline"/>
      </w:pPr>
      <w:rPr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widowControl/>
        <w:ind w:left="1826" w:hanging="334"/>
        <w:textAlignment w:val="baseline"/>
      </w:pPr>
      <w:rPr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widowControl/>
        <w:ind w:left="2519" w:hanging="334"/>
        <w:textAlignment w:val="baseline"/>
      </w:pPr>
      <w:rPr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widowControl/>
        <w:ind w:left="3212" w:hanging="334"/>
        <w:textAlignment w:val="baseline"/>
      </w:pPr>
      <w:rPr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widowControl/>
        <w:ind w:left="3905" w:hanging="334"/>
        <w:textAlignment w:val="baseline"/>
      </w:pPr>
      <w:rPr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widowControl/>
        <w:ind w:left="4598" w:hanging="334"/>
        <w:textAlignment w:val="baseline"/>
      </w:pPr>
      <w:rPr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widowControl/>
        <w:ind w:left="5291" w:hanging="334"/>
        <w:textAlignment w:val="baseline"/>
      </w:pPr>
      <w:rPr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widowControl/>
        <w:ind w:left="5984" w:hanging="334"/>
        <w:textAlignment w:val="baseline"/>
      </w:pPr>
      <w:rPr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F06F7"/>
    <w:rsid w:val="107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jc w:val="both"/>
      <w:textAlignment w:val="baseline"/>
    </w:pPr>
    <w:rPr>
      <w:rFonts w:ascii="Calibri" w:hAnsi="Calibri" w:eastAsia="宋体" w:cstheme="minorBidi"/>
      <w:color w:val="000000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UserStyle_3"/>
    <w:basedOn w:val="1"/>
    <w:qFormat/>
    <w:uiPriority w:val="0"/>
    <w:rPr>
      <w:rFonts w:ascii="宋体" w:hAnsi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2022-08-02T01:57:00Z</dcterms:created>
  <dc:creator>庞梓萱</dc:creator>
  <cp:lastModifiedBy>庞梓萱</cp:lastModifiedBy>
  <dcterms:modified xsi:type="dcterms:W3CDTF">2022-08-02T01:58:09Z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